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Корзина «Плетение 0236»</w:t>
      </w:r>
    </w:p>
    <w:p>
      <w:r>
        <w:t>Артикул LD-03773. Исполнение Ротанг и голубая подкладка. Страна производства Италия (IT).</w:t>
      </w:r>
    </w:p>
    <w:p>
      <w:r>
        <w:t>Корзина подходит для хранения домашних вещей в сухом помещении. Материалы: Ротанг. В этом исполнении используется цвет «Ротанг и голубая подкладка». Размер товара: Ø 34 × 28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LD-BASKET-0236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LD-03773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Ротанг и голубая подкладка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Ротанг и голубая подкладка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Италия (IT)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Ордено Дом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Ротанг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40 × 40 × 34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LD-03773    Италия (IT)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LD-03773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