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0137»</w:t>
      </w:r>
    </w:p>
    <w:p>
      <w:r>
        <w:t>Артикул LD-02178. Исполнение Светло-голубой. Страна производства Италия (IT).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